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35" w:rsidRDefault="00105735" w:rsidP="00105735">
      <w:pPr>
        <w:widowControl w:val="0"/>
        <w:spacing w:before="52"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F7431" w:rsidRPr="00C91BC9" w:rsidRDefault="00FF7431" w:rsidP="00FF7431">
      <w:pPr>
        <w:spacing w:after="0" w:line="408" w:lineRule="auto"/>
        <w:ind w:left="120"/>
        <w:jc w:val="center"/>
      </w:pPr>
      <w:r w:rsidRPr="00C91BC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F7431" w:rsidRPr="00C91BC9" w:rsidRDefault="00FF7431" w:rsidP="00FF7431">
      <w:pPr>
        <w:spacing w:after="0" w:line="408" w:lineRule="auto"/>
        <w:ind w:left="120"/>
        <w:jc w:val="center"/>
      </w:pPr>
      <w:r w:rsidRPr="00C91BC9">
        <w:rPr>
          <w:rFonts w:ascii="Times New Roman" w:hAnsi="Times New Roman"/>
          <w:b/>
          <w:color w:val="000000"/>
          <w:sz w:val="28"/>
        </w:rPr>
        <w:t>‌</w:t>
      </w:r>
      <w:bookmarkStart w:id="0" w:name="84b34cd1-8907-4be2-9654-5e4d7c979c34"/>
      <w:r w:rsidRPr="00C91BC9">
        <w:rPr>
          <w:rFonts w:ascii="Times New Roman" w:hAnsi="Times New Roman"/>
          <w:b/>
          <w:color w:val="000000"/>
          <w:sz w:val="28"/>
        </w:rPr>
        <w:t>Министерство образования Омской области</w:t>
      </w:r>
      <w:bookmarkEnd w:id="0"/>
      <w:r w:rsidRPr="00C91BC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F7431" w:rsidRPr="00C91BC9" w:rsidRDefault="00FF7431" w:rsidP="00FF7431">
      <w:pPr>
        <w:spacing w:after="0" w:line="408" w:lineRule="auto"/>
        <w:ind w:left="120"/>
        <w:jc w:val="center"/>
      </w:pPr>
      <w:r w:rsidRPr="00C91BC9">
        <w:rPr>
          <w:rFonts w:ascii="Times New Roman" w:hAnsi="Times New Roman"/>
          <w:b/>
          <w:color w:val="000000"/>
          <w:sz w:val="28"/>
        </w:rPr>
        <w:t>‌</w:t>
      </w:r>
      <w:bookmarkStart w:id="1" w:name="74d6ab55-f73b-48d7-ba78-c30f74a03786"/>
      <w:r w:rsidRPr="00C91BC9">
        <w:rPr>
          <w:rFonts w:ascii="Times New Roman" w:hAnsi="Times New Roman"/>
          <w:b/>
          <w:color w:val="000000"/>
          <w:sz w:val="28"/>
        </w:rPr>
        <w:t>Департамент образования Администрации города Омска</w:t>
      </w:r>
      <w:bookmarkEnd w:id="1"/>
      <w:r w:rsidRPr="00C91BC9">
        <w:rPr>
          <w:rFonts w:ascii="Times New Roman" w:hAnsi="Times New Roman"/>
          <w:b/>
          <w:color w:val="000000"/>
          <w:sz w:val="28"/>
        </w:rPr>
        <w:t>‌</w:t>
      </w:r>
      <w:r w:rsidRPr="00C91BC9">
        <w:rPr>
          <w:rFonts w:ascii="Times New Roman" w:hAnsi="Times New Roman"/>
          <w:color w:val="000000"/>
          <w:sz w:val="28"/>
        </w:rPr>
        <w:t>​</w:t>
      </w:r>
    </w:p>
    <w:p w:rsidR="00FF7431" w:rsidRPr="00C91BC9" w:rsidRDefault="00FF7431" w:rsidP="00FF7431">
      <w:pPr>
        <w:spacing w:after="0" w:line="408" w:lineRule="auto"/>
        <w:ind w:left="120"/>
        <w:jc w:val="center"/>
      </w:pPr>
      <w:r w:rsidRPr="00C91BC9">
        <w:rPr>
          <w:rFonts w:ascii="Times New Roman" w:hAnsi="Times New Roman"/>
          <w:b/>
          <w:color w:val="000000"/>
          <w:sz w:val="28"/>
        </w:rPr>
        <w:t>БОУ г. Омска "Средняя общеобразовательная школа № 112"</w:t>
      </w:r>
    </w:p>
    <w:p w:rsidR="00FF7431" w:rsidRPr="00C91BC9" w:rsidRDefault="00FF7431" w:rsidP="00FF7431">
      <w:pPr>
        <w:spacing w:after="0"/>
        <w:ind w:left="120"/>
      </w:pPr>
    </w:p>
    <w:p w:rsidR="00FF7431" w:rsidRPr="00C91BC9" w:rsidRDefault="00FF7431" w:rsidP="00FF7431">
      <w:pPr>
        <w:spacing w:after="0"/>
        <w:ind w:left="120"/>
      </w:pPr>
    </w:p>
    <w:p w:rsidR="00FF7431" w:rsidRPr="00C91BC9" w:rsidRDefault="00FF7431" w:rsidP="00FF7431">
      <w:pPr>
        <w:spacing w:after="0"/>
        <w:ind w:left="120"/>
      </w:pPr>
    </w:p>
    <w:p w:rsidR="00FF7431" w:rsidRPr="00C91BC9" w:rsidRDefault="00FF7431" w:rsidP="00FF743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7431" w:rsidRPr="00C91BC9" w:rsidTr="00842F7C">
        <w:tc>
          <w:tcPr>
            <w:tcW w:w="3114" w:type="dxa"/>
          </w:tcPr>
          <w:p w:rsidR="00FF7431" w:rsidRPr="0040209D" w:rsidRDefault="00FF7431" w:rsidP="00842F7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F7431" w:rsidRPr="008944ED" w:rsidRDefault="00FF7431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Школьным методическим объединением гуманитарного цикла</w:t>
            </w:r>
          </w:p>
          <w:p w:rsidR="00FF7431" w:rsidRDefault="00FF7431" w:rsidP="00842F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F7431" w:rsidRPr="008944ED" w:rsidRDefault="00FF7431" w:rsidP="00842F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О.А.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Новосёлова</w:t>
            </w:r>
            <w:proofErr w:type="spellEnd"/>
          </w:p>
          <w:p w:rsidR="00FF7431" w:rsidRDefault="00FF7431" w:rsidP="00842F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C91B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F7431" w:rsidRPr="0040209D" w:rsidRDefault="00FF7431" w:rsidP="00842F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F7431" w:rsidRPr="0040209D" w:rsidRDefault="00FF7431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F7431" w:rsidRPr="008944ED" w:rsidRDefault="00FF7431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 w:rsidR="00FF7431" w:rsidRDefault="00FF7431" w:rsidP="00842F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F7431" w:rsidRPr="008944ED" w:rsidRDefault="00FF7431" w:rsidP="00842F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М.Н. Тимошина</w:t>
            </w:r>
          </w:p>
          <w:p w:rsidR="00FF7431" w:rsidRDefault="00FF7431" w:rsidP="00842F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F7431" w:rsidRPr="0040209D" w:rsidRDefault="00FF7431" w:rsidP="00842F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F7431" w:rsidRDefault="00FF7431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F7431" w:rsidRPr="008944ED" w:rsidRDefault="00FF7431" w:rsidP="00842F7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F7431" w:rsidRDefault="00FF7431" w:rsidP="00842F7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F7431" w:rsidRPr="008944ED" w:rsidRDefault="00FF7431" w:rsidP="00842F7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О.В. Рашидова</w:t>
            </w:r>
          </w:p>
          <w:p w:rsidR="00FF7431" w:rsidRDefault="00FF7431" w:rsidP="00842F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148 -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F7431" w:rsidRPr="0040209D" w:rsidRDefault="00FF7431" w:rsidP="00842F7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F7431" w:rsidRPr="00C91BC9" w:rsidRDefault="00FF7431" w:rsidP="00FF7431">
      <w:pPr>
        <w:spacing w:after="0"/>
        <w:ind w:left="120"/>
      </w:pPr>
    </w:p>
    <w:p w:rsidR="00FF7431" w:rsidRPr="00C91BC9" w:rsidRDefault="00FF7431" w:rsidP="00FF7431">
      <w:pPr>
        <w:spacing w:after="0"/>
        <w:ind w:left="120"/>
      </w:pPr>
      <w:r w:rsidRPr="00C91BC9">
        <w:rPr>
          <w:rFonts w:ascii="Times New Roman" w:hAnsi="Times New Roman"/>
          <w:color w:val="000000"/>
          <w:sz w:val="28"/>
        </w:rPr>
        <w:t>‌</w:t>
      </w:r>
    </w:p>
    <w:p w:rsidR="00FF7431" w:rsidRPr="00C91BC9" w:rsidRDefault="00FF7431" w:rsidP="00FF7431">
      <w:pPr>
        <w:spacing w:after="0"/>
        <w:ind w:left="120"/>
      </w:pPr>
    </w:p>
    <w:p w:rsidR="00FF7431" w:rsidRPr="00C91BC9" w:rsidRDefault="00FF7431" w:rsidP="00FF7431">
      <w:pPr>
        <w:spacing w:after="0"/>
        <w:ind w:left="120"/>
      </w:pPr>
    </w:p>
    <w:p w:rsidR="00FF7431" w:rsidRPr="00C91BC9" w:rsidRDefault="00FF7431" w:rsidP="00FF7431">
      <w:pPr>
        <w:spacing w:after="0"/>
        <w:ind w:left="120"/>
      </w:pPr>
    </w:p>
    <w:p w:rsidR="00FF7431" w:rsidRPr="00FF7431" w:rsidRDefault="00FF7431" w:rsidP="00FF7431">
      <w:pPr>
        <w:spacing w:after="0" w:line="408" w:lineRule="auto"/>
        <w:ind w:left="120"/>
        <w:jc w:val="center"/>
        <w:rPr>
          <w:b/>
        </w:rPr>
      </w:pPr>
      <w:r w:rsidRPr="00FF743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F7431" w:rsidRDefault="00FF7431" w:rsidP="00FF743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F7431">
        <w:rPr>
          <w:rFonts w:ascii="Times New Roman" w:hAnsi="Times New Roman"/>
          <w:b/>
          <w:color w:val="000000"/>
          <w:sz w:val="28"/>
        </w:rPr>
        <w:t xml:space="preserve">по внеурочной деятельности </w:t>
      </w:r>
    </w:p>
    <w:p w:rsidR="00FF7431" w:rsidRPr="00FF7431" w:rsidRDefault="00FF7431" w:rsidP="00FF7431">
      <w:pPr>
        <w:spacing w:after="0"/>
        <w:ind w:left="120"/>
        <w:jc w:val="center"/>
        <w:rPr>
          <w:b/>
        </w:rPr>
      </w:pPr>
    </w:p>
    <w:p w:rsidR="00FF7431" w:rsidRDefault="00FF7431" w:rsidP="00FF743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F7431">
        <w:rPr>
          <w:rFonts w:ascii="Times New Roman" w:hAnsi="Times New Roman"/>
          <w:b/>
          <w:color w:val="000000"/>
          <w:sz w:val="28"/>
        </w:rPr>
        <w:t>«Знатоки русского языка»</w:t>
      </w:r>
    </w:p>
    <w:p w:rsidR="00FF7431" w:rsidRPr="00FF7431" w:rsidRDefault="00FF7431" w:rsidP="00FF7431">
      <w:pPr>
        <w:spacing w:after="0" w:line="408" w:lineRule="auto"/>
        <w:ind w:left="120"/>
        <w:jc w:val="center"/>
        <w:rPr>
          <w:b/>
        </w:rPr>
      </w:pPr>
      <w:r w:rsidRPr="00FF7431">
        <w:rPr>
          <w:rFonts w:ascii="Times New Roman" w:hAnsi="Times New Roman"/>
          <w:b/>
          <w:color w:val="000000"/>
          <w:sz w:val="28"/>
        </w:rPr>
        <w:t xml:space="preserve">для обучающихся 5 </w:t>
      </w:r>
      <w:r w:rsidRPr="00FF7431">
        <w:rPr>
          <w:rFonts w:ascii="Times New Roman" w:hAnsi="Times New Roman"/>
          <w:b/>
          <w:color w:val="000000"/>
          <w:sz w:val="28"/>
        </w:rPr>
        <w:t xml:space="preserve">классов </w:t>
      </w:r>
    </w:p>
    <w:p w:rsidR="00FF7431" w:rsidRPr="00C91BC9" w:rsidRDefault="00FF7431" w:rsidP="00FF7431">
      <w:pPr>
        <w:spacing w:after="0"/>
        <w:ind w:left="120"/>
        <w:jc w:val="center"/>
      </w:pPr>
    </w:p>
    <w:p w:rsidR="00FF7431" w:rsidRPr="00C91BC9" w:rsidRDefault="00FF7431" w:rsidP="00FF7431">
      <w:pPr>
        <w:spacing w:after="0"/>
        <w:ind w:left="120"/>
        <w:jc w:val="center"/>
      </w:pPr>
      <w:bookmarkStart w:id="2" w:name="_GoBack"/>
      <w:bookmarkEnd w:id="2"/>
    </w:p>
    <w:p w:rsidR="00FF7431" w:rsidRPr="00C91BC9" w:rsidRDefault="00FF7431" w:rsidP="00FF7431">
      <w:pPr>
        <w:spacing w:after="0"/>
        <w:ind w:left="120"/>
        <w:jc w:val="center"/>
      </w:pPr>
    </w:p>
    <w:p w:rsidR="00FF7431" w:rsidRPr="00C91BC9" w:rsidRDefault="00FF7431" w:rsidP="00FF7431">
      <w:pPr>
        <w:spacing w:after="0"/>
        <w:ind w:left="120"/>
        <w:jc w:val="center"/>
      </w:pPr>
    </w:p>
    <w:p w:rsidR="00FF7431" w:rsidRPr="00C91BC9" w:rsidRDefault="00FF7431" w:rsidP="00FF7431">
      <w:pPr>
        <w:spacing w:after="0"/>
        <w:ind w:left="120"/>
        <w:jc w:val="center"/>
      </w:pPr>
    </w:p>
    <w:p w:rsidR="00FF7431" w:rsidRPr="00C91BC9" w:rsidRDefault="00FF7431" w:rsidP="00FF7431">
      <w:pPr>
        <w:spacing w:after="0"/>
        <w:ind w:left="120"/>
        <w:jc w:val="center"/>
      </w:pPr>
    </w:p>
    <w:p w:rsidR="00FF7431" w:rsidRPr="00C91BC9" w:rsidRDefault="00FF7431" w:rsidP="00FF7431">
      <w:pPr>
        <w:spacing w:after="0"/>
        <w:ind w:left="120"/>
        <w:jc w:val="center"/>
      </w:pPr>
    </w:p>
    <w:p w:rsidR="00FF7431" w:rsidRPr="00C91BC9" w:rsidRDefault="00FF7431" w:rsidP="00FF7431">
      <w:pPr>
        <w:spacing w:after="0"/>
        <w:ind w:left="120"/>
        <w:jc w:val="center"/>
      </w:pPr>
    </w:p>
    <w:p w:rsidR="00FF7431" w:rsidRPr="00C91BC9" w:rsidRDefault="00FF7431" w:rsidP="00FF7431">
      <w:pPr>
        <w:spacing w:after="0"/>
        <w:ind w:left="120"/>
        <w:jc w:val="center"/>
      </w:pPr>
    </w:p>
    <w:p w:rsidR="003F77D3" w:rsidRPr="003C47D0" w:rsidRDefault="00FF7431" w:rsidP="00FF743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C91BC9">
        <w:rPr>
          <w:rFonts w:ascii="Times New Roman" w:hAnsi="Times New Roman"/>
          <w:color w:val="000000"/>
          <w:sz w:val="28"/>
        </w:rPr>
        <w:t>​</w:t>
      </w:r>
      <w:bookmarkStart w:id="3" w:name="5ce1acce-c3fd-49bf-9494-1e3d1db3054e"/>
      <w:r w:rsidRPr="00C91BC9">
        <w:rPr>
          <w:rFonts w:ascii="Times New Roman" w:hAnsi="Times New Roman"/>
          <w:b/>
          <w:color w:val="000000"/>
          <w:sz w:val="28"/>
        </w:rPr>
        <w:t>город Омск</w:t>
      </w:r>
      <w:bookmarkEnd w:id="3"/>
      <w:r w:rsidRPr="00C91BC9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f687a116-da41-41a9-8c31-63d3ecc684a2"/>
      <w:r w:rsidRPr="00C91BC9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C91BC9">
        <w:rPr>
          <w:rFonts w:ascii="Times New Roman" w:hAnsi="Times New Roman"/>
          <w:b/>
          <w:color w:val="000000"/>
          <w:sz w:val="28"/>
        </w:rPr>
        <w:t>‌</w:t>
      </w:r>
      <w:r w:rsidRPr="00C91BC9">
        <w:rPr>
          <w:rFonts w:ascii="Times New Roman" w:hAnsi="Times New Roman"/>
          <w:color w:val="000000"/>
          <w:sz w:val="28"/>
        </w:rPr>
        <w:t>​</w:t>
      </w:r>
      <w:r w:rsidR="003F77D3" w:rsidRPr="003C47D0">
        <w:rPr>
          <w:rFonts w:ascii="Times New Roman" w:hAnsi="Times New Roman" w:cs="Times New Roman"/>
          <w:sz w:val="28"/>
          <w:szCs w:val="28"/>
        </w:rPr>
        <w:br w:type="page"/>
      </w:r>
    </w:p>
    <w:p w:rsidR="003F77D3" w:rsidRPr="003C47D0" w:rsidRDefault="003F77D3" w:rsidP="003F77D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D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66B05" w:rsidRPr="003C47D0" w:rsidRDefault="003F77D3" w:rsidP="003F77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47D0">
        <w:rPr>
          <w:rFonts w:ascii="Times New Roman" w:hAnsi="Times New Roman" w:cs="Times New Roman"/>
          <w:sz w:val="28"/>
          <w:szCs w:val="28"/>
        </w:rPr>
        <w:t xml:space="preserve">Данная рабочая программа составлена на основе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образования, основной образовательной программы </w:t>
      </w:r>
      <w:r w:rsidR="00744477" w:rsidRPr="003C47D0">
        <w:rPr>
          <w:rFonts w:ascii="Times New Roman" w:hAnsi="Times New Roman" w:cs="Times New Roman"/>
          <w:sz w:val="28"/>
          <w:szCs w:val="28"/>
        </w:rPr>
        <w:t>и</w:t>
      </w:r>
      <w:r w:rsidRPr="003C47D0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744477" w:rsidRPr="003C47D0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3C47D0">
        <w:rPr>
          <w:rFonts w:ascii="Times New Roman" w:hAnsi="Times New Roman" w:cs="Times New Roman"/>
          <w:sz w:val="28"/>
          <w:szCs w:val="28"/>
        </w:rPr>
        <w:t xml:space="preserve"> ГБОУ СОШ №367 на 2020-2021 учебный год.</w:t>
      </w:r>
    </w:p>
    <w:p w:rsidR="007D4D0F" w:rsidRPr="003C47D0" w:rsidRDefault="003F77D3" w:rsidP="002A2CB0">
      <w:pPr>
        <w:pStyle w:val="Default"/>
        <w:spacing w:line="276" w:lineRule="auto"/>
        <w:rPr>
          <w:sz w:val="28"/>
          <w:szCs w:val="28"/>
        </w:rPr>
      </w:pPr>
      <w:r w:rsidRPr="003C47D0">
        <w:rPr>
          <w:sz w:val="28"/>
          <w:szCs w:val="28"/>
        </w:rPr>
        <w:t>При разработке программы были использованы сл</w:t>
      </w:r>
      <w:r w:rsidR="00943913" w:rsidRPr="003C47D0">
        <w:rPr>
          <w:sz w:val="28"/>
          <w:szCs w:val="28"/>
        </w:rPr>
        <w:t xml:space="preserve">едующие методические материалы: </w:t>
      </w:r>
    </w:p>
    <w:p w:rsidR="007D4D0F" w:rsidRPr="003C47D0" w:rsidRDefault="00943913" w:rsidP="002A2CB0">
      <w:pPr>
        <w:pStyle w:val="Default"/>
        <w:spacing w:line="276" w:lineRule="auto"/>
        <w:rPr>
          <w:sz w:val="28"/>
          <w:szCs w:val="28"/>
        </w:rPr>
      </w:pPr>
      <w:r w:rsidRPr="003C47D0">
        <w:rPr>
          <w:sz w:val="28"/>
          <w:szCs w:val="28"/>
        </w:rPr>
        <w:t xml:space="preserve"> </w:t>
      </w:r>
      <w:proofErr w:type="spellStart"/>
      <w:r w:rsidRPr="003C47D0">
        <w:rPr>
          <w:sz w:val="28"/>
          <w:szCs w:val="28"/>
        </w:rPr>
        <w:t>Бройде</w:t>
      </w:r>
      <w:proofErr w:type="spellEnd"/>
      <w:r w:rsidRPr="003C47D0">
        <w:rPr>
          <w:sz w:val="28"/>
          <w:szCs w:val="28"/>
        </w:rPr>
        <w:t xml:space="preserve"> М.Г. Занимательные упражнения по русскому языку: 5-9 классы. М.: ВАКО, 2015; Полякова А.В. «Превращения слов», Русский язык в кроссвордах и головоломках, Издательство «Учебная литература», 2014, </w:t>
      </w:r>
    </w:p>
    <w:p w:rsidR="003F77D3" w:rsidRPr="003C47D0" w:rsidRDefault="00943913" w:rsidP="002A2CB0">
      <w:pPr>
        <w:pStyle w:val="Default"/>
        <w:spacing w:line="276" w:lineRule="auto"/>
        <w:rPr>
          <w:sz w:val="28"/>
          <w:szCs w:val="28"/>
        </w:rPr>
      </w:pPr>
      <w:proofErr w:type="spellStart"/>
      <w:r w:rsidRPr="003C47D0">
        <w:rPr>
          <w:sz w:val="28"/>
          <w:szCs w:val="28"/>
        </w:rPr>
        <w:t>Бетенькова</w:t>
      </w:r>
      <w:proofErr w:type="spellEnd"/>
      <w:r w:rsidRPr="003C47D0">
        <w:rPr>
          <w:sz w:val="28"/>
          <w:szCs w:val="28"/>
        </w:rPr>
        <w:t xml:space="preserve"> Н.М. «Конкурс </w:t>
      </w:r>
      <w:proofErr w:type="gramStart"/>
      <w:r w:rsidRPr="003C47D0">
        <w:rPr>
          <w:sz w:val="28"/>
          <w:szCs w:val="28"/>
        </w:rPr>
        <w:t>грамотеев</w:t>
      </w:r>
      <w:proofErr w:type="gramEnd"/>
      <w:r w:rsidRPr="003C47D0">
        <w:rPr>
          <w:sz w:val="28"/>
          <w:szCs w:val="28"/>
        </w:rPr>
        <w:t>», Дидактические игры и занимательные упражнения по русскому языку для учащихся. Москва, «Просвещение». АО «Учебная литература», 2014г.</w:t>
      </w:r>
      <w:r w:rsidR="002A2CB0" w:rsidRPr="003C47D0">
        <w:rPr>
          <w:sz w:val="28"/>
          <w:szCs w:val="28"/>
        </w:rPr>
        <w:t xml:space="preserve"> </w:t>
      </w:r>
    </w:p>
    <w:p w:rsidR="002A2CB0" w:rsidRPr="003C47D0" w:rsidRDefault="002A2CB0" w:rsidP="002A2CB0">
      <w:pPr>
        <w:pStyle w:val="Default"/>
        <w:spacing w:line="276" w:lineRule="auto"/>
        <w:rPr>
          <w:sz w:val="28"/>
          <w:szCs w:val="28"/>
        </w:rPr>
      </w:pPr>
    </w:p>
    <w:p w:rsidR="003F77D3" w:rsidRPr="003C47D0" w:rsidRDefault="003F77D3" w:rsidP="003F77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47D0">
        <w:rPr>
          <w:rFonts w:ascii="Times New Roman" w:hAnsi="Times New Roman" w:cs="Times New Roman"/>
          <w:sz w:val="28"/>
          <w:szCs w:val="28"/>
        </w:rPr>
        <w:t>Особенностью данной программы является ориентированность на получение знаний о конкретных профессиях и опыта профессиональных проб в рамках проведения деловых игр, конференций, защиты проектов.</w:t>
      </w:r>
    </w:p>
    <w:p w:rsidR="003F77D3" w:rsidRPr="003C47D0" w:rsidRDefault="003F77D3" w:rsidP="003F77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47D0">
        <w:rPr>
          <w:rFonts w:ascii="Times New Roman" w:hAnsi="Times New Roman" w:cs="Times New Roman"/>
          <w:sz w:val="28"/>
          <w:szCs w:val="28"/>
        </w:rPr>
        <w:t>Данная рабочая программа предусматривает подготовку учащихся к таким районным и городским конкурсам как</w:t>
      </w:r>
      <w:r w:rsidR="00A73989" w:rsidRPr="003C47D0">
        <w:rPr>
          <w:rFonts w:ascii="Times New Roman" w:hAnsi="Times New Roman" w:cs="Times New Roman"/>
          <w:sz w:val="28"/>
          <w:szCs w:val="28"/>
        </w:rPr>
        <w:t xml:space="preserve"> конкурсы чтецов, конкурсы сочинений</w:t>
      </w:r>
      <w:r w:rsidR="00744477" w:rsidRPr="003C47D0">
        <w:rPr>
          <w:rFonts w:ascii="Times New Roman" w:hAnsi="Times New Roman" w:cs="Times New Roman"/>
          <w:sz w:val="28"/>
          <w:szCs w:val="28"/>
        </w:rPr>
        <w:t>.</w:t>
      </w:r>
    </w:p>
    <w:p w:rsidR="00744477" w:rsidRPr="003C47D0" w:rsidRDefault="00744477" w:rsidP="0074447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D0">
        <w:rPr>
          <w:rFonts w:ascii="Times New Roman" w:hAnsi="Times New Roman" w:cs="Times New Roman"/>
          <w:b/>
          <w:sz w:val="28"/>
          <w:szCs w:val="28"/>
        </w:rPr>
        <w:t>Место курса в плане внеурочной деятельности школы</w:t>
      </w:r>
    </w:p>
    <w:p w:rsidR="00744477" w:rsidRPr="003C47D0" w:rsidRDefault="00744477" w:rsidP="007444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47D0">
        <w:rPr>
          <w:rFonts w:ascii="Times New Roman" w:hAnsi="Times New Roman" w:cs="Times New Roman"/>
          <w:sz w:val="28"/>
          <w:szCs w:val="28"/>
        </w:rPr>
        <w:t xml:space="preserve">Планом внеурочной деятельности </w:t>
      </w:r>
      <w:r w:rsidR="00BD2394" w:rsidRPr="003C47D0">
        <w:rPr>
          <w:rFonts w:ascii="Times New Roman" w:hAnsi="Times New Roman" w:cs="Times New Roman"/>
          <w:sz w:val="28"/>
          <w:szCs w:val="28"/>
        </w:rPr>
        <w:t xml:space="preserve">на изучение курса «Занимательный русский язык» </w:t>
      </w:r>
      <w:r w:rsidRPr="003C47D0">
        <w:rPr>
          <w:rFonts w:ascii="Times New Roman" w:hAnsi="Times New Roman" w:cs="Times New Roman"/>
          <w:sz w:val="28"/>
          <w:szCs w:val="28"/>
        </w:rPr>
        <w:t>предусмотрен 1 час в неделю, всего 34 часа в год.</w:t>
      </w:r>
    </w:p>
    <w:p w:rsidR="00744477" w:rsidRPr="003C47D0" w:rsidRDefault="00744477" w:rsidP="00744477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Особенности организации образовательного процесса</w:t>
      </w:r>
    </w:p>
    <w:p w:rsidR="00744477" w:rsidRPr="003C47D0" w:rsidRDefault="00744477" w:rsidP="00744477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Главной целью изучения курса </w:t>
      </w:r>
      <w:r w:rsidR="00BD2394"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«Занимательный русский язык» в 5</w:t>
      </w:r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классе</w:t>
      </w: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является формирование у учащихся целостного представления о мире, основанного на приобретенных знаниях, умениях, навыках и способах деятельности; обогащение опыта разнообразной деятельности (индивидуальной и коллективной), опыта познания и самопознания; подготовка к осуществлению осозн</w:t>
      </w:r>
      <w:r w:rsidR="00E4663B"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анного выбора</w:t>
      </w:r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профессиональной траектории</w:t>
      </w:r>
      <w:r w:rsidR="00E4663B"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.</w:t>
      </w:r>
    </w:p>
    <w:p w:rsidR="00744477" w:rsidRPr="003C47D0" w:rsidRDefault="00E4663B" w:rsidP="007444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47D0">
        <w:rPr>
          <w:rFonts w:ascii="Times New Roman" w:hAnsi="Times New Roman" w:cs="Times New Roman"/>
          <w:sz w:val="28"/>
          <w:szCs w:val="28"/>
        </w:rPr>
        <w:t xml:space="preserve">Личностная ориентация образовательного процесса выявляет приоритет воспитательных и развивающих целей обучения. Система занятий </w:t>
      </w:r>
      <w:r w:rsidRPr="003C47D0">
        <w:rPr>
          <w:rFonts w:ascii="Times New Roman" w:hAnsi="Times New Roman" w:cs="Times New Roman"/>
          <w:sz w:val="28"/>
          <w:szCs w:val="28"/>
        </w:rPr>
        <w:lastRenderedPageBreak/>
        <w:t>курса призвана способствовать усилению мотивации к познанию и творчеству, воспитанию личностно и общественно востребованных качеств.</w:t>
      </w:r>
    </w:p>
    <w:p w:rsidR="00E4663B" w:rsidRPr="003C47D0" w:rsidRDefault="00E4663B" w:rsidP="00E4663B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Текущий контр</w:t>
      </w:r>
      <w:r w:rsidR="009812C5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оль и итоговая</w:t>
      </w: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аттестация</w:t>
      </w:r>
    </w:p>
    <w:p w:rsidR="009812C5" w:rsidRPr="003C47D0" w:rsidRDefault="009812C5" w:rsidP="009812C5">
      <w:pPr>
        <w:spacing w:before="240" w:after="240"/>
        <w:ind w:firstLine="700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Текущий контроль  по в</w:t>
      </w:r>
      <w:r w:rsidR="00BD2394"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неурочному курсу “Занимательный русский язык</w:t>
      </w:r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” осуществляется  в письменной и устной форме. Содержание контроля определяется данной программой. Основное внимание при контроле уделяется функциональной грамотности </w:t>
      </w:r>
      <w:proofErr w:type="gramStart"/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обучающихся</w:t>
      </w:r>
      <w:proofErr w:type="gramEnd"/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, навыкам самостоятельной работы и командного взаимодействия. Результаты оцениваются по системе зачет\незачет, при этом в обязательном порядке учитываются результаты дистанционного  прохождения курса.</w:t>
      </w:r>
    </w:p>
    <w:p w:rsidR="009812C5" w:rsidRPr="003C47D0" w:rsidRDefault="009812C5" w:rsidP="009812C5">
      <w:pPr>
        <w:spacing w:before="240" w:after="240"/>
        <w:ind w:firstLine="700"/>
        <w:rPr>
          <w:rFonts w:ascii="Times New Roman" w:eastAsia="Times New Roman" w:hAnsi="Times New Roman" w:cs="Times New Roman"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Итоговая аттестация может осуществляться в рамках реализации проектной деятельности и организуется в виде концерта, экскурсии, конференции, защиты проектов с подведением итогов и анализом успехов за истекший период.</w:t>
      </w:r>
    </w:p>
    <w:p w:rsidR="009812C5" w:rsidRPr="003C47D0" w:rsidRDefault="009812C5" w:rsidP="009812C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Планируемые результаты</w:t>
      </w:r>
    </w:p>
    <w:p w:rsidR="009812C5" w:rsidRPr="003C47D0" w:rsidRDefault="009812C5" w:rsidP="009812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gramStart"/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Личностные: </w:t>
      </w:r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актуализация процессов личностного и профессионального самоопределения и саморазвития учащихся;  формирован</w:t>
      </w:r>
      <w:proofErr w:type="spellStart"/>
      <w:r w:rsidRPr="003C47D0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мотивации к целенаправленной познавательной деятельности; формирован</w:t>
      </w:r>
      <w:proofErr w:type="spellStart"/>
      <w:r w:rsidRPr="003C47D0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системы значимых социальных и межличностных отношений, ценностно-смысловых установок, отражающих личностные позиции в деятельности; способность ставить цели и строить жизненные планы. </w:t>
      </w:r>
      <w:proofErr w:type="gramEnd"/>
    </w:p>
    <w:p w:rsidR="009812C5" w:rsidRPr="003C47D0" w:rsidRDefault="009812C5" w:rsidP="009812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/>
        </w:rPr>
      </w:pPr>
      <w:proofErr w:type="spellStart"/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Метапредметные</w:t>
      </w:r>
      <w:proofErr w:type="spellEnd"/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: </w:t>
      </w:r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самостоятельность в планировании и осуществлении учебной и </w:t>
      </w:r>
      <w:proofErr w:type="spellStart"/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>внеучебной</w:t>
      </w:r>
      <w:proofErr w:type="spellEnd"/>
      <w:r w:rsidRPr="003C47D0">
        <w:rPr>
          <w:rFonts w:ascii="Times New Roman" w:eastAsia="Times New Roman" w:hAnsi="Times New Roman" w:cs="Times New Roman"/>
          <w:sz w:val="28"/>
          <w:szCs w:val="28"/>
          <w:lang w:val="ru"/>
        </w:rPr>
        <w:t xml:space="preserve"> деятельности и организации учебного сотрудничества;  способность к построению индивидуальной образовательной траектории; способность к самостоятельной информационно-познавательной деятельности, владение навыками получения необходимой информации из различных источников, умение в них ориентироваться, критически оценивать и интерпретировать получаемую информацию; владение навыками проектной и социальной деятельности.</w:t>
      </w:r>
    </w:p>
    <w:p w:rsidR="00986EC1" w:rsidRPr="003C47D0" w:rsidRDefault="00C74D75" w:rsidP="00986EC1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Предметные:</w:t>
      </w:r>
      <w:r w:rsidR="00986EC1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r w:rsidR="00986EC1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основных орфографических и пунктуационных правил современного русского литературного языка;  извлечение  необходимой информации из словарей и справочников, использование её в разных видах деятельности;  проведение  разного рода анализа  слов: фонетического, морфологического, морфемного, орфографического;  группировка  слов  по видам орфограмм;</w:t>
      </w:r>
      <w:proofErr w:type="gramEnd"/>
    </w:p>
    <w:p w:rsidR="009812C5" w:rsidRPr="003C47D0" w:rsidRDefault="009812C5" w:rsidP="00986EC1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4D75" w:rsidRPr="003C47D0" w:rsidRDefault="00C74D75" w:rsidP="00C74D75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lastRenderedPageBreak/>
        <w:t>Содержание курса</w:t>
      </w:r>
    </w:p>
    <w:p w:rsidR="00C74D75" w:rsidRPr="003C47D0" w:rsidRDefault="00C74D75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Тема 1 </w:t>
      </w:r>
      <w:r w:rsidR="002A2CB0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Введение  (1 час) </w:t>
      </w:r>
    </w:p>
    <w:p w:rsidR="00C74D75" w:rsidRPr="003C47D0" w:rsidRDefault="0029073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Ты обязан русской речью хорошо владеть!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 величии русского языка и его мировом значении.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Высказывания великих людей о русском языке. Стихи о русском языке. История некоторых слов.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Занимательные задачи о словах.)</w:t>
      </w:r>
      <w:proofErr w:type="gramEnd"/>
    </w:p>
    <w:p w:rsidR="00290737" w:rsidRPr="003C47D0" w:rsidRDefault="00C74D75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Тема 2 </w:t>
      </w:r>
      <w:r w:rsidR="002A2CB0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Фонетика (1 час) </w:t>
      </w:r>
    </w:p>
    <w:p w:rsidR="00C74D75" w:rsidRPr="003C47D0" w:rsidRDefault="00290737" w:rsidP="004160EE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ты слышишь звуки и пишешь слова?</w:t>
      </w:r>
      <w:r w:rsidR="004160EE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(Закрепление навыков сопоставления звукового и графического образов слов при написании трудных орфограмм.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Решение занимательных задач. Конкурс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смекалистых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Игра-упражнение «Помоги найти братцу своё место».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Работа с сигнальными карточками.)</w:t>
      </w:r>
      <w:proofErr w:type="gramEnd"/>
    </w:p>
    <w:p w:rsidR="00C74D75" w:rsidRPr="003C47D0" w:rsidRDefault="00C74D75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Тема 3</w:t>
      </w:r>
      <w:r w:rsidR="002A2CB0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Графика (1 час)  </w:t>
      </w:r>
    </w:p>
    <w:p w:rsidR="00290737" w:rsidRPr="003C47D0" w:rsidRDefault="0029073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Сперва</w:t>
      </w:r>
      <w:proofErr w:type="gramEnd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аз да буки – потом все науки.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(Краткие сведения из истории русской азбуки.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Практическое значение алфавита. Почему мы так говорим? (сообщения учащихся о некоторых устойчивых выражениях). Игры с буквами («Алфавит», «Кто больше?», «Анаграмма»).</w:t>
      </w:r>
    </w:p>
    <w:p w:rsidR="00B50CA7" w:rsidRPr="003C47D0" w:rsidRDefault="00B50CA7" w:rsidP="004160EE">
      <w:pPr>
        <w:shd w:val="clear" w:color="auto" w:fill="FFFFFF"/>
        <w:spacing w:after="150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Тема 4 </w:t>
      </w:r>
      <w:proofErr w:type="spellStart"/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Морфемика</w:t>
      </w:r>
      <w:proofErr w:type="spellEnd"/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 ли у слов родственники?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(Как отыскать корень слова.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Чередование звуков в корне. Словообразование слов. Работа со словарём. Игры: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«Родственники», «Мастерим Матрёшку», «Почему «убегают» гласные и согласные?».)</w:t>
      </w:r>
      <w:proofErr w:type="gramEnd"/>
    </w:p>
    <w:p w:rsidR="00C74D75" w:rsidRPr="003C47D0" w:rsidRDefault="00B50CA7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Тема 5</w:t>
      </w:r>
      <w:r w:rsidR="00C74D75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r w:rsidR="002A2CB0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Лексикология (2 часа) </w:t>
      </w:r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Слова-тёзки и тёзки наоборот.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(Синонимы, антонимы.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Грамматическая сказка.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Дидактические игры и упражнения.)</w:t>
      </w:r>
      <w:proofErr w:type="gramEnd"/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словах разных, одинаковых, но разных.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(Омонимы, омофоны.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Сравнительный анализ предложений. Работа со словарём омонимов. Грамматические задачи. Стихи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омонимах и омофонах.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Наблюдение над текстом.)</w:t>
      </w:r>
      <w:proofErr w:type="gramEnd"/>
    </w:p>
    <w:p w:rsidR="002A2CB0" w:rsidRPr="003C47D0" w:rsidRDefault="00B50CA7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Тема 6</w:t>
      </w:r>
      <w:r w:rsidR="002A2CB0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r w:rsidR="002A2CB0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Орфография (2 часа)</w:t>
      </w:r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Гласные и согласные, с нами несогласные.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 правописании безударных гласных и непроизносимых согласных в корне слов.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Дидактическая сказка 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«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Ударный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безударный». Работа со стихотворениями «Ошибка», «Грустные вести». Игра «Мотогонки» (непроизносимые согласные).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Грамматические загадки, кроссворды).</w:t>
      </w:r>
      <w:proofErr w:type="gramEnd"/>
    </w:p>
    <w:p w:rsidR="002A2CB0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знаешь части слова, то напишешь их толково.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 приставках, суффиксах.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Беседа о приставках, игра с приставками. Ребусы. Дидактическая сказка «Работа суффиксов».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Игры, головоломки о суффиксах.)</w:t>
      </w:r>
      <w:proofErr w:type="gramEnd"/>
    </w:p>
    <w:p w:rsidR="002A2CB0" w:rsidRPr="003C47D0" w:rsidRDefault="002A2CB0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Тема </w:t>
      </w:r>
      <w:r w:rsidR="00B50CA7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7</w:t>
      </w:r>
      <w:r w:rsidR="00B96384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 М</w:t>
      </w:r>
      <w:proofErr w:type="spellStart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орфология</w:t>
      </w:r>
      <w:proofErr w:type="spellEnd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 час)</w:t>
      </w:r>
    </w:p>
    <w:p w:rsidR="002A2CB0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Морфологическая семейка.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 самостоятельных и служебных частях речи.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Дидактическая сказка «Как Морфология порядок навела». Игра «Строим дом». Рассказ по картинке. Игра «Перевёртыши».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Лингвистическая задача «Дружная семейка»).</w:t>
      </w:r>
      <w:proofErr w:type="gramEnd"/>
    </w:p>
    <w:p w:rsidR="004160EE" w:rsidRPr="003C47D0" w:rsidRDefault="00B50CA7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Тема 8</w:t>
      </w:r>
      <w:r w:rsidR="00B96384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Синтаксис и пунктуация </w:t>
      </w:r>
      <w:proofErr w:type="gramStart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часов)</w:t>
      </w:r>
    </w:p>
    <w:p w:rsidR="00B50CA7" w:rsidRPr="003C47D0" w:rsidRDefault="00B50CA7" w:rsidP="004160EE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Тетрадь ученика или ученическая тетрадь?</w:t>
      </w:r>
      <w:r w:rsidR="004160EE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(Словосочетания, виды словосочетаний.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Игра «На корабликах». Работа с шуточными текстами. Игра «Рисуем и сочиняем».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Игровые упражнения.)</w:t>
      </w:r>
      <w:proofErr w:type="gramEnd"/>
    </w:p>
    <w:p w:rsidR="004160EE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В лаборатории Предложения.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(Главные члены предложения.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Дидактическое стихотворение «Весёлые рифмы». Словесные шарады.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Работа с текстами и предложениями.)</w:t>
      </w:r>
      <w:proofErr w:type="gramEnd"/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Нужны ли второстепенные члены предложения? 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(Грамматическая сказка.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Стихи на запоминание.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Занимательные задачки.)</w:t>
      </w:r>
      <w:proofErr w:type="gramEnd"/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«осложнённое предложение»?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(Обращения, вводные слова.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Дидактическая сказка «Внештатные сотрудники». Стихи на запоминание. Игра «Реклама».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Пунктуационные упражнения.)</w:t>
      </w:r>
      <w:proofErr w:type="gramEnd"/>
    </w:p>
    <w:p w:rsidR="002A2CB0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14. Среди знаков препинания.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(Дидактическая сказка «Бродячий цирк».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Из истории знаков препинания. Загадки на узнавание пунктуационных знаков.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 задач на пунктуацию.)</w:t>
      </w:r>
      <w:proofErr w:type="gramEnd"/>
    </w:p>
    <w:p w:rsidR="002A2CB0" w:rsidRPr="003C47D0" w:rsidRDefault="00B50CA7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Тема 9</w:t>
      </w:r>
      <w:r w:rsidR="00B96384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proofErr w:type="spellStart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Текстоведение</w:t>
      </w:r>
      <w:proofErr w:type="spellEnd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часа)</w:t>
      </w:r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Непридуманный рассказ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(Основные нормы построения текста.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Весёлые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запоминалки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 «В гостях у издательства», конкурс редакторов.)</w:t>
      </w:r>
      <w:proofErr w:type="gramEnd"/>
    </w:p>
    <w:p w:rsidR="002A2CB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«Посиделки у </w:t>
      </w:r>
      <w:proofErr w:type="spellStart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Грамматейки</w:t>
      </w:r>
      <w:proofErr w:type="spellEnd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» 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(Викторина, тестирование.)</w:t>
      </w:r>
    </w:p>
    <w:p w:rsidR="003C47D0" w:rsidRPr="003C47D0" w:rsidRDefault="003C47D0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CB0" w:rsidRPr="003C47D0" w:rsidRDefault="00B50CA7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lastRenderedPageBreak/>
        <w:t>Тема 10</w:t>
      </w:r>
      <w:r w:rsidR="00B96384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Словообразование </w:t>
      </w:r>
      <w:proofErr w:type="gramStart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часа)</w:t>
      </w:r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Загадочные орфограммы.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(Чередование букв О и А; О, Ё после шипящих и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корнях слов. Дидактические сказки «Суффикс-консультант», «Разведчица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Ё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Работа с деформированными текстами, конкурс «Кто быстрее», составляем кроссворд.)</w:t>
      </w:r>
      <w:proofErr w:type="gramEnd"/>
    </w:p>
    <w:p w:rsidR="002A2CB0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Чудеса приставок.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(Правописание приставок ра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з-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рас-; весёлые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запоминалки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редкие приставки, дидактические игры, упражнения, головоломки, ребусы)</w:t>
      </w:r>
    </w:p>
    <w:p w:rsidR="002A2CB0" w:rsidRPr="003C47D0" w:rsidRDefault="00B50CA7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Тема 11</w:t>
      </w:r>
      <w:r w:rsidR="00B96384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Лексикология и фразеология </w:t>
      </w:r>
      <w:proofErr w:type="gramStart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часа)</w:t>
      </w:r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руках умелых слово творит чудеса.</w:t>
      </w:r>
      <w:r w:rsidR="004160EE"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(Слова однозначные и многозначные, переносное значение слова.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Работа с лирическими текстами. Детские высказывания из записей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К.Чуковского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Грамматические упражнения, составление ребусов.)</w:t>
      </w:r>
      <w:proofErr w:type="gramEnd"/>
    </w:p>
    <w:p w:rsidR="00B50CA7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Изводишь единого слова ради тысячи тонн словесной руды. 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(Роль тропов в художественном тексте.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Понятия: эпитет, метафора. Прилагательные в загадках. Игра «Расставь всё по местам». Рисуем словесный портрет.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)</w:t>
      </w:r>
      <w:proofErr w:type="gramEnd"/>
    </w:p>
    <w:p w:rsidR="002A2CB0" w:rsidRPr="003C47D0" w:rsidRDefault="00B50CA7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Выражения, которые обрели крылья и вечность. 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(Фразеологизмы.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Сообщения учащихся. Работа с текстом. Знакомство с фразеологическим словарём. Занимательные грамматические упражнения.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 «Кто быстрее?», «Кто сказал…»).</w:t>
      </w:r>
      <w:proofErr w:type="gramEnd"/>
    </w:p>
    <w:p w:rsidR="002A2CB0" w:rsidRPr="003C47D0" w:rsidRDefault="00B50CA7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Тема 12</w:t>
      </w:r>
      <w:r w:rsidR="00B96384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Морфология (10 часов)</w:t>
      </w:r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Имя существительное 3ч.</w:t>
      </w:r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Тайна имени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(Имя существительное собственное и нарицательное.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Сообщения учащихся «Из истории имён», дидактическая сказка «Тайна существительных, или война двух разрядов», конкурс «Словесные баталии», кроссворд «Найди соответствия».)</w:t>
      </w:r>
      <w:proofErr w:type="gramEnd"/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Интересное</w:t>
      </w:r>
      <w:proofErr w:type="gramEnd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падеже имён существительных. 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(История падежей, безударные окончания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Е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Весёлые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запоминалки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 падежах, занимательные стихотворения с определением падежей, чайнворд, игра «Заказ».)</w:t>
      </w:r>
    </w:p>
    <w:p w:rsidR="004160EE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будем дружить!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(Употребление имен существительных в речи.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Немного из этимологии.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Весёлые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запоминалки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слов, сложных в ударении.)</w:t>
      </w:r>
      <w:proofErr w:type="gramEnd"/>
    </w:p>
    <w:p w:rsidR="003C47D0" w:rsidRPr="003C47D0" w:rsidRDefault="003C47D0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60EE" w:rsidRPr="003C47D0" w:rsidRDefault="004160EE" w:rsidP="004160EE">
      <w:pPr>
        <w:shd w:val="clear" w:color="auto" w:fill="FFFFFF"/>
        <w:tabs>
          <w:tab w:val="left" w:pos="3456"/>
        </w:tabs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Имя прилагательное 2ч.</w:t>
      </w:r>
      <w:r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Прилагательное, значит, его нужно прилагать. 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(Дидактическая сказка «Скромные просители».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Грамматический рассказ «Прилагается ли прилагательное?».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Дидактические игры с прилагательными.)</w:t>
      </w:r>
      <w:proofErr w:type="gramEnd"/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Слова, «озаряющие предметы».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(Об эпитетах.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Эпитеты в устном народном творчестве, художественных произведениях.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 «Читаем картины», конкурсы «Лучшее признание», «Создай свою сказку»)</w:t>
      </w:r>
      <w:proofErr w:type="gramEnd"/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Глагол 5ч.</w:t>
      </w:r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«Самая </w:t>
      </w:r>
      <w:proofErr w:type="spellStart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огнепышущая</w:t>
      </w:r>
      <w:proofErr w:type="spellEnd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самая живая часть речи» 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(Общее значение глагола, употребление в речи.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Грамматическая сказка «Здравствую, дядюшка Глагол». Весёлое стихотворение «Я учу глаголы». Игра «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Перепутаница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.Г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рамматическая сказка «В стране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Ошибии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 на внимание.)</w:t>
      </w:r>
      <w:proofErr w:type="gramEnd"/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Хитрая Ира. 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(Правописание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Е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корнях с чередованием. Весёлые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запоминалки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Конкурс на восстановление деформированного текста, игра «Копилка», конкурс «Разведчики» (нахождение слов с чередованием в тексте).</w:t>
      </w:r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Физкультура для глагола 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(Наклонение глаголов.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Дидактический рассказ «В стране </w:t>
      </w:r>
      <w:proofErr w:type="spell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Глаголия</w:t>
      </w:r>
      <w:proofErr w:type="spell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». Игра «Лучший тренер для глагола», конкурс «На старт! Внимание!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Марш!», создаём ребусы.)</w:t>
      </w:r>
      <w:proofErr w:type="gramEnd"/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Глаголы, у которых нет лица.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(Безличные глаголы.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Дидактическая сказка «Важная персона». Из истории слов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«-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СЯ в глаголах». Дидактические соревнования.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Кроссворд «Глагол»).</w:t>
      </w:r>
      <w:proofErr w:type="gramEnd"/>
    </w:p>
    <w:p w:rsidR="002A2CB0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образовались </w:t>
      </w:r>
      <w:proofErr w:type="spellStart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Первоспряженск</w:t>
      </w:r>
      <w:proofErr w:type="spellEnd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Второспряженск</w:t>
      </w:r>
      <w:proofErr w:type="spellEnd"/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(Дидактическая сказка «Откуда появились глаголы исключения».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Стихотворения на запоминание. Игра «Заказ».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Решение кроссвордов.)</w:t>
      </w:r>
      <w:proofErr w:type="gramEnd"/>
    </w:p>
    <w:p w:rsidR="002A2CB0" w:rsidRPr="003C47D0" w:rsidRDefault="00B50CA7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Тема 13</w:t>
      </w:r>
      <w:r w:rsidR="00B96384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Стилистика и </w:t>
      </w:r>
      <w:proofErr w:type="spellStart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текстоведение</w:t>
      </w:r>
      <w:proofErr w:type="spellEnd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часа)</w:t>
      </w:r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Офис Переделкина.</w:t>
      </w:r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(Стили речи.</w:t>
      </w:r>
      <w:proofErr w:type="gramEnd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Игра «Лучший помощник библиотекаря». </w:t>
      </w: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Конкурс заметок.)</w:t>
      </w:r>
      <w:proofErr w:type="gramEnd"/>
    </w:p>
    <w:p w:rsidR="004160EE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Напишу-ка я письмо…</w:t>
      </w:r>
    </w:p>
    <w:p w:rsidR="002A2CB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(Правила составления письма, адреса (на бумажном и электронном носителях.)</w:t>
      </w:r>
      <w:proofErr w:type="gramEnd"/>
    </w:p>
    <w:p w:rsidR="003C47D0" w:rsidRPr="003C47D0" w:rsidRDefault="003C47D0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2CB0" w:rsidRPr="003C47D0" w:rsidRDefault="00B50CA7" w:rsidP="004160EE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lastRenderedPageBreak/>
        <w:t>Тема 14</w:t>
      </w:r>
      <w:r w:rsidR="00B96384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 </w:t>
      </w:r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Итоговое занятие </w:t>
      </w:r>
      <w:proofErr w:type="gramStart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gramEnd"/>
      <w:r w:rsidR="00B96384" w:rsidRPr="003C47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час)</w:t>
      </w:r>
    </w:p>
    <w:p w:rsidR="002A2CB0" w:rsidRPr="003C47D0" w:rsidRDefault="004160EE" w:rsidP="004160E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7D0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Волшебный мир грамматики. Итоговый урок.</w:t>
      </w:r>
      <w:r w:rsidRPr="003C47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(Тест-игра)</w:t>
      </w:r>
    </w:p>
    <w:p w:rsidR="00C74D75" w:rsidRPr="003C47D0" w:rsidRDefault="003C47D0" w:rsidP="003C47D0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 xml:space="preserve">Календарно-тематическое </w:t>
      </w:r>
      <w:r w:rsidR="00C74D75" w:rsidRPr="003C47D0">
        <w:rPr>
          <w:rFonts w:ascii="Times New Roman" w:eastAsia="Times New Roman" w:hAnsi="Times New Roman" w:cs="Times New Roman"/>
          <w:b/>
          <w:sz w:val="28"/>
          <w:szCs w:val="28"/>
          <w:lang w:val="ru"/>
        </w:rPr>
        <w:t>планирование</w:t>
      </w:r>
    </w:p>
    <w:tbl>
      <w:tblPr>
        <w:tblStyle w:val="a3"/>
        <w:tblW w:w="10172" w:type="dxa"/>
        <w:tblInd w:w="-601" w:type="dxa"/>
        <w:tblLook w:val="04A0" w:firstRow="1" w:lastRow="0" w:firstColumn="1" w:lastColumn="0" w:noHBand="0" w:noVBand="1"/>
      </w:tblPr>
      <w:tblGrid>
        <w:gridCol w:w="1144"/>
        <w:gridCol w:w="5377"/>
        <w:gridCol w:w="1701"/>
        <w:gridCol w:w="1950"/>
      </w:tblGrid>
      <w:tr w:rsidR="003C47D0" w:rsidRPr="003C47D0" w:rsidTr="003C47D0">
        <w:tc>
          <w:tcPr>
            <w:tcW w:w="1144" w:type="dxa"/>
          </w:tcPr>
          <w:p w:rsidR="003C47D0" w:rsidRPr="003C47D0" w:rsidRDefault="003C47D0" w:rsidP="003C47D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/п</w:t>
            </w:r>
          </w:p>
        </w:tc>
        <w:tc>
          <w:tcPr>
            <w:tcW w:w="5377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Тема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Кол-во часов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  <w:t>Дата проведения</w:t>
            </w: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Ты обязан русской речью хорошо владеть!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Как ты слышишь звуки и пишешь слова?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3</w:t>
            </w:r>
          </w:p>
        </w:tc>
        <w:tc>
          <w:tcPr>
            <w:tcW w:w="5377" w:type="dxa"/>
          </w:tcPr>
          <w:p w:rsidR="003C47D0" w:rsidRPr="003C47D0" w:rsidRDefault="003C47D0" w:rsidP="0077244D">
            <w:pPr>
              <w:spacing w:before="240"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proofErr w:type="gramStart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Сперва</w:t>
            </w:r>
            <w:proofErr w:type="gramEnd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аз да буки – потом все   науки.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4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Бывают ли у слов родственники?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5</w:t>
            </w:r>
          </w:p>
        </w:tc>
        <w:tc>
          <w:tcPr>
            <w:tcW w:w="5377" w:type="dxa"/>
          </w:tcPr>
          <w:p w:rsidR="003C47D0" w:rsidRPr="003C47D0" w:rsidRDefault="003C47D0" w:rsidP="002A67B2">
            <w:pPr>
              <w:tabs>
                <w:tab w:val="left" w:pos="588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Слова-тёзки и тёзки наоборот.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6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 словах разных, одинаковых, но разных.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7</w:t>
            </w:r>
          </w:p>
        </w:tc>
        <w:tc>
          <w:tcPr>
            <w:tcW w:w="5377" w:type="dxa"/>
          </w:tcPr>
          <w:p w:rsidR="003C47D0" w:rsidRPr="003C47D0" w:rsidRDefault="003C47D0" w:rsidP="008E39E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Гласные и согласные, с нами несогласные.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8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Если знаешь части слова, то напишешь их толково.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9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Морфологическая семейка.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10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Тетрадь ученика или ученическая тетрадь?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11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лаборатории Предложения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12</w:t>
            </w:r>
          </w:p>
        </w:tc>
        <w:tc>
          <w:tcPr>
            <w:tcW w:w="5377" w:type="dxa"/>
          </w:tcPr>
          <w:p w:rsidR="003C47D0" w:rsidRPr="003C47D0" w:rsidRDefault="003C47D0" w:rsidP="002A67B2">
            <w:pPr>
              <w:tabs>
                <w:tab w:val="left" w:pos="468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Нужны ли второстепенные члены предложения?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13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Что такое «осложнённое предложение»?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lastRenderedPageBreak/>
              <w:t>14</w:t>
            </w:r>
          </w:p>
        </w:tc>
        <w:tc>
          <w:tcPr>
            <w:tcW w:w="5377" w:type="dxa"/>
          </w:tcPr>
          <w:p w:rsidR="003C47D0" w:rsidRPr="003C47D0" w:rsidRDefault="003C47D0" w:rsidP="002A67B2">
            <w:pPr>
              <w:tabs>
                <w:tab w:val="left" w:pos="540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Среди знаков препинания.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15</w:t>
            </w:r>
          </w:p>
        </w:tc>
        <w:tc>
          <w:tcPr>
            <w:tcW w:w="5377" w:type="dxa"/>
          </w:tcPr>
          <w:p w:rsidR="003C47D0" w:rsidRPr="003C47D0" w:rsidRDefault="003C47D0" w:rsidP="008E39E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Непридуманный рассказ.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16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Посиделки у </w:t>
            </w:r>
            <w:proofErr w:type="spellStart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Грамматейки</w:t>
            </w:r>
            <w:proofErr w:type="spellEnd"/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17</w:t>
            </w:r>
          </w:p>
        </w:tc>
        <w:tc>
          <w:tcPr>
            <w:tcW w:w="5377" w:type="dxa"/>
          </w:tcPr>
          <w:p w:rsidR="003C47D0" w:rsidRPr="003C47D0" w:rsidRDefault="003C47D0" w:rsidP="008E39E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Загадочные орфограммы.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18</w:t>
            </w:r>
          </w:p>
        </w:tc>
        <w:tc>
          <w:tcPr>
            <w:tcW w:w="5377" w:type="dxa"/>
          </w:tcPr>
          <w:p w:rsidR="003C47D0" w:rsidRPr="003C47D0" w:rsidRDefault="003C47D0" w:rsidP="002A67B2">
            <w:pPr>
              <w:tabs>
                <w:tab w:val="left" w:pos="708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Чудеса приставок.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19</w:t>
            </w:r>
          </w:p>
        </w:tc>
        <w:tc>
          <w:tcPr>
            <w:tcW w:w="5377" w:type="dxa"/>
          </w:tcPr>
          <w:p w:rsidR="003C47D0" w:rsidRPr="003C47D0" w:rsidRDefault="003C47D0" w:rsidP="004E6F15">
            <w:pPr>
              <w:tabs>
                <w:tab w:val="left" w:pos="684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руках умелых слово творит чудеса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20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Изводишь единого слова ради тысячи тонн словесной руды.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21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Выражения, которые обрели крылья и вечность.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22</w:t>
            </w:r>
          </w:p>
        </w:tc>
        <w:tc>
          <w:tcPr>
            <w:tcW w:w="5377" w:type="dxa"/>
          </w:tcPr>
          <w:p w:rsidR="003C47D0" w:rsidRPr="003C47D0" w:rsidRDefault="003C47D0" w:rsidP="00943913">
            <w:pPr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Тайна имени.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23</w:t>
            </w:r>
          </w:p>
        </w:tc>
        <w:tc>
          <w:tcPr>
            <w:tcW w:w="5377" w:type="dxa"/>
          </w:tcPr>
          <w:p w:rsidR="003C47D0" w:rsidRPr="003C47D0" w:rsidRDefault="003C47D0" w:rsidP="004E6F1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Интересное</w:t>
            </w:r>
            <w:proofErr w:type="gramEnd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 падеже имён существительных.</w:t>
            </w: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24</w:t>
            </w:r>
          </w:p>
        </w:tc>
        <w:tc>
          <w:tcPr>
            <w:tcW w:w="5377" w:type="dxa"/>
          </w:tcPr>
          <w:p w:rsidR="003C47D0" w:rsidRPr="003C47D0" w:rsidRDefault="003C47D0" w:rsidP="004E6F1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Давайте будем дружить!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25</w:t>
            </w:r>
          </w:p>
        </w:tc>
        <w:tc>
          <w:tcPr>
            <w:tcW w:w="5377" w:type="dxa"/>
          </w:tcPr>
          <w:p w:rsidR="003C47D0" w:rsidRPr="003C47D0" w:rsidRDefault="003C47D0" w:rsidP="004E6F1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Прилагательное, значит, его нужно прилагать.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26</w:t>
            </w:r>
          </w:p>
        </w:tc>
        <w:tc>
          <w:tcPr>
            <w:tcW w:w="5377" w:type="dxa"/>
          </w:tcPr>
          <w:p w:rsidR="003C47D0" w:rsidRPr="003C47D0" w:rsidRDefault="003C47D0" w:rsidP="004E6F1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Слова, «озаряющие предметы».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27</w:t>
            </w:r>
          </w:p>
        </w:tc>
        <w:tc>
          <w:tcPr>
            <w:tcW w:w="5377" w:type="dxa"/>
          </w:tcPr>
          <w:p w:rsidR="003C47D0" w:rsidRPr="003C47D0" w:rsidRDefault="003C47D0" w:rsidP="008E39E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«Самая </w:t>
            </w:r>
            <w:proofErr w:type="spellStart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огнепышущая</w:t>
            </w:r>
            <w:proofErr w:type="spellEnd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самая живая часть речи».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28</w:t>
            </w:r>
          </w:p>
        </w:tc>
        <w:tc>
          <w:tcPr>
            <w:tcW w:w="5377" w:type="dxa"/>
          </w:tcPr>
          <w:p w:rsidR="003C47D0" w:rsidRPr="003C47D0" w:rsidRDefault="003C47D0" w:rsidP="004E6F15">
            <w:pPr>
              <w:tabs>
                <w:tab w:val="left" w:pos="2784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Хитрая Ира.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29</w:t>
            </w:r>
          </w:p>
        </w:tc>
        <w:tc>
          <w:tcPr>
            <w:tcW w:w="5377" w:type="dxa"/>
          </w:tcPr>
          <w:p w:rsidR="003C47D0" w:rsidRPr="003C47D0" w:rsidRDefault="003C47D0" w:rsidP="004E6F15">
            <w:pPr>
              <w:tabs>
                <w:tab w:val="left" w:pos="2784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Физкультура для глагола.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lastRenderedPageBreak/>
              <w:t>30</w:t>
            </w:r>
          </w:p>
        </w:tc>
        <w:tc>
          <w:tcPr>
            <w:tcW w:w="5377" w:type="dxa"/>
          </w:tcPr>
          <w:p w:rsidR="003C47D0" w:rsidRPr="003C47D0" w:rsidRDefault="003C47D0" w:rsidP="008E39E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Глаголы, у которых нет лица.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31</w:t>
            </w:r>
          </w:p>
        </w:tc>
        <w:tc>
          <w:tcPr>
            <w:tcW w:w="5377" w:type="dxa"/>
          </w:tcPr>
          <w:p w:rsidR="003C47D0" w:rsidRPr="003C47D0" w:rsidRDefault="003C47D0" w:rsidP="008E39E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Как образовались </w:t>
            </w:r>
            <w:proofErr w:type="spellStart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Первоспряженск</w:t>
            </w:r>
            <w:proofErr w:type="spellEnd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Второспряженск</w:t>
            </w:r>
            <w:proofErr w:type="spellEnd"/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32</w:t>
            </w:r>
          </w:p>
        </w:tc>
        <w:tc>
          <w:tcPr>
            <w:tcW w:w="5377" w:type="dxa"/>
          </w:tcPr>
          <w:p w:rsidR="003C47D0" w:rsidRPr="003C47D0" w:rsidRDefault="003C47D0" w:rsidP="008E39E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Офис Переделкина.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33</w:t>
            </w:r>
          </w:p>
        </w:tc>
        <w:tc>
          <w:tcPr>
            <w:tcW w:w="5377" w:type="dxa"/>
          </w:tcPr>
          <w:p w:rsidR="003C47D0" w:rsidRPr="003C47D0" w:rsidRDefault="003C47D0" w:rsidP="004E6F15">
            <w:pPr>
              <w:tabs>
                <w:tab w:val="left" w:pos="2784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Напишу-ка я письмо…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  <w:tr w:rsidR="003C47D0" w:rsidRPr="003C47D0" w:rsidTr="003C47D0">
        <w:tc>
          <w:tcPr>
            <w:tcW w:w="1144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34</w:t>
            </w:r>
          </w:p>
        </w:tc>
        <w:tc>
          <w:tcPr>
            <w:tcW w:w="5377" w:type="dxa"/>
          </w:tcPr>
          <w:p w:rsidR="003C47D0" w:rsidRPr="003C47D0" w:rsidRDefault="003C47D0" w:rsidP="004E6F15">
            <w:pPr>
              <w:tabs>
                <w:tab w:val="left" w:pos="2784"/>
              </w:tabs>
              <w:spacing w:before="240" w:after="24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Волшебный мир грамматики</w:t>
            </w:r>
          </w:p>
        </w:tc>
        <w:tc>
          <w:tcPr>
            <w:tcW w:w="1701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  <w:r w:rsidRPr="003C47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  <w:t>1</w:t>
            </w:r>
          </w:p>
        </w:tc>
        <w:tc>
          <w:tcPr>
            <w:tcW w:w="1950" w:type="dxa"/>
          </w:tcPr>
          <w:p w:rsidR="003C47D0" w:rsidRPr="003C47D0" w:rsidRDefault="003C47D0" w:rsidP="00C74D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"/>
              </w:rPr>
            </w:pPr>
          </w:p>
        </w:tc>
      </w:tr>
    </w:tbl>
    <w:p w:rsidR="00C74D75" w:rsidRPr="003C47D0" w:rsidRDefault="00C74D75" w:rsidP="00C74D75">
      <w:pPr>
        <w:spacing w:before="240" w:after="240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</w:p>
    <w:p w:rsidR="009812C5" w:rsidRPr="003C47D0" w:rsidRDefault="009812C5" w:rsidP="009812C5">
      <w:pPr>
        <w:spacing w:before="240" w:after="240"/>
        <w:ind w:firstLine="700"/>
        <w:rPr>
          <w:rFonts w:ascii="Times New Roman" w:eastAsia="Times New Roman" w:hAnsi="Times New Roman" w:cs="Times New Roman"/>
          <w:b/>
          <w:sz w:val="28"/>
          <w:szCs w:val="28"/>
          <w:lang w:val="ru"/>
        </w:rPr>
      </w:pPr>
    </w:p>
    <w:p w:rsidR="00E4663B" w:rsidRPr="003C47D0" w:rsidRDefault="00E4663B" w:rsidP="0074447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4663B" w:rsidRPr="003C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2112"/>
    <w:multiLevelType w:val="multilevel"/>
    <w:tmpl w:val="DF4A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CC52A1"/>
    <w:multiLevelType w:val="hybridMultilevel"/>
    <w:tmpl w:val="5F640E44"/>
    <w:lvl w:ilvl="0" w:tplc="0158099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94"/>
    <w:rsid w:val="000B3B7D"/>
    <w:rsid w:val="00105735"/>
    <w:rsid w:val="00205BE3"/>
    <w:rsid w:val="00210DDB"/>
    <w:rsid w:val="00232A4B"/>
    <w:rsid w:val="00290737"/>
    <w:rsid w:val="002A2CB0"/>
    <w:rsid w:val="002A67B2"/>
    <w:rsid w:val="002B4655"/>
    <w:rsid w:val="002D6D5B"/>
    <w:rsid w:val="003C47D0"/>
    <w:rsid w:val="003F77D3"/>
    <w:rsid w:val="004160EE"/>
    <w:rsid w:val="004C21A1"/>
    <w:rsid w:val="004E6F15"/>
    <w:rsid w:val="00516032"/>
    <w:rsid w:val="00523003"/>
    <w:rsid w:val="0055476B"/>
    <w:rsid w:val="005C5EEA"/>
    <w:rsid w:val="00610A92"/>
    <w:rsid w:val="006245E6"/>
    <w:rsid w:val="00646A69"/>
    <w:rsid w:val="00666B05"/>
    <w:rsid w:val="006A4559"/>
    <w:rsid w:val="00744477"/>
    <w:rsid w:val="0077244D"/>
    <w:rsid w:val="007D4D0F"/>
    <w:rsid w:val="0080038A"/>
    <w:rsid w:val="00845895"/>
    <w:rsid w:val="00900B58"/>
    <w:rsid w:val="00905ECE"/>
    <w:rsid w:val="00943913"/>
    <w:rsid w:val="009809DB"/>
    <w:rsid w:val="009812C5"/>
    <w:rsid w:val="00986EC1"/>
    <w:rsid w:val="00A73989"/>
    <w:rsid w:val="00AA7C4D"/>
    <w:rsid w:val="00B50CA7"/>
    <w:rsid w:val="00B74A6F"/>
    <w:rsid w:val="00B96384"/>
    <w:rsid w:val="00BD2394"/>
    <w:rsid w:val="00C03056"/>
    <w:rsid w:val="00C74D75"/>
    <w:rsid w:val="00CA5BDD"/>
    <w:rsid w:val="00CE4D64"/>
    <w:rsid w:val="00D21828"/>
    <w:rsid w:val="00D25E17"/>
    <w:rsid w:val="00DA32B0"/>
    <w:rsid w:val="00E4663B"/>
    <w:rsid w:val="00FD1779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3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A455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230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30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3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A455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230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3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E4~1\AppData\Local\Temp\Rar$DIa5568.2014\&#1064;&#1072;&#1073;&#1083;&#1086;&#1085;%20&#1056;&#1055;%20&#1087;&#1086;%20&#1042;&#104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BD08-3BEC-424D-9230-640BD201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 по ВД</Template>
  <TotalTime>540</TotalTime>
  <Pages>10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Пользователь</cp:lastModifiedBy>
  <cp:revision>28</cp:revision>
  <dcterms:created xsi:type="dcterms:W3CDTF">2020-11-02T13:11:00Z</dcterms:created>
  <dcterms:modified xsi:type="dcterms:W3CDTF">2023-09-17T08:34:00Z</dcterms:modified>
</cp:coreProperties>
</file>